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7DF1" w14:textId="6B63C960" w:rsidR="00391A06" w:rsidRPr="00D37971" w:rsidRDefault="001E307A" w:rsidP="00391A06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Załącznik nr 4</w:t>
      </w:r>
      <w:r w:rsidR="00391A06" w:rsidRPr="00D37971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54075C31" w14:textId="47A3F0A0" w:rsidR="00391A06" w:rsidRPr="00D37971" w:rsidRDefault="00D37971" w:rsidP="00391A06">
      <w:pPr>
        <w:spacing w:after="0"/>
        <w:jc w:val="right"/>
        <w:rPr>
          <w:rFonts w:ascii="Arial" w:hAnsi="Arial" w:cs="Arial"/>
          <w:bCs/>
          <w:i/>
          <w:sz w:val="20"/>
          <w:szCs w:val="20"/>
          <w:highlight w:val="yellow"/>
        </w:rPr>
      </w:pPr>
      <w:r w:rsidRPr="00D37971">
        <w:rPr>
          <w:rFonts w:ascii="Arial" w:hAnsi="Arial" w:cs="Arial"/>
          <w:bCs/>
          <w:i/>
          <w:sz w:val="20"/>
          <w:szCs w:val="20"/>
        </w:rPr>
        <w:t>do z</w:t>
      </w:r>
      <w:r w:rsidR="00391A06" w:rsidRPr="00D37971">
        <w:rPr>
          <w:rFonts w:ascii="Arial" w:hAnsi="Arial" w:cs="Arial"/>
          <w:bCs/>
          <w:i/>
          <w:sz w:val="20"/>
          <w:szCs w:val="20"/>
        </w:rPr>
        <w:t xml:space="preserve">apytania ofertowego </w:t>
      </w:r>
      <w:r w:rsidRPr="00D37971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 xml:space="preserve">nr </w:t>
      </w:r>
      <w:r w:rsidR="00306A32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03</w:t>
      </w:r>
      <w:r w:rsidR="00B6307B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/04/2021</w:t>
      </w:r>
      <w:r w:rsidR="00482857">
        <w:rPr>
          <w:rStyle w:val="gwp099e0d3asize"/>
          <w:rFonts w:ascii="Arial" w:hAnsi="Arial" w:cs="Arial"/>
          <w:bCs/>
          <w:i/>
          <w:color w:val="000000"/>
          <w:sz w:val="20"/>
          <w:szCs w:val="20"/>
        </w:rPr>
        <w:t>/PZG</w:t>
      </w:r>
    </w:p>
    <w:p w14:paraId="3968B53E" w14:textId="35D867CE" w:rsidR="00391A06" w:rsidRPr="00D37971" w:rsidRDefault="00391A06" w:rsidP="00391A06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 w:rsidRPr="00D37971">
        <w:rPr>
          <w:rFonts w:ascii="Arial" w:hAnsi="Arial" w:cs="Arial"/>
          <w:bCs/>
          <w:i/>
          <w:sz w:val="20"/>
          <w:szCs w:val="20"/>
        </w:rPr>
        <w:t xml:space="preserve">z dnia </w:t>
      </w:r>
      <w:r w:rsidR="00306A32">
        <w:rPr>
          <w:rFonts w:ascii="Arial" w:hAnsi="Arial" w:cs="Arial"/>
          <w:bCs/>
          <w:i/>
          <w:sz w:val="20"/>
          <w:szCs w:val="20"/>
        </w:rPr>
        <w:t>28</w:t>
      </w:r>
      <w:bookmarkStart w:id="0" w:name="_GoBack"/>
      <w:bookmarkEnd w:id="0"/>
      <w:r w:rsidR="00B6307B">
        <w:rPr>
          <w:rFonts w:ascii="Arial" w:hAnsi="Arial" w:cs="Arial"/>
          <w:bCs/>
          <w:i/>
          <w:sz w:val="20"/>
          <w:szCs w:val="20"/>
        </w:rPr>
        <w:t>.04.2021 r.</w:t>
      </w:r>
    </w:p>
    <w:p w14:paraId="275AB233" w14:textId="3F40A58A" w:rsidR="00391A06" w:rsidRPr="00E84F29" w:rsidRDefault="00391A06" w:rsidP="00B6307B">
      <w:pPr>
        <w:widowControl w:val="0"/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D37971">
        <w:rPr>
          <w:rFonts w:ascii="Arial" w:hAnsi="Arial" w:cs="Arial"/>
          <w:bCs/>
          <w:sz w:val="20"/>
          <w:szCs w:val="20"/>
        </w:rPr>
        <w:tab/>
      </w:r>
      <w:r w:rsidRPr="00D37971">
        <w:rPr>
          <w:rFonts w:ascii="Arial" w:hAnsi="Arial" w:cs="Arial"/>
          <w:bCs/>
          <w:sz w:val="20"/>
          <w:szCs w:val="20"/>
        </w:rPr>
        <w:tab/>
      </w:r>
      <w:r w:rsidRPr="00D37971">
        <w:rPr>
          <w:rFonts w:ascii="Arial" w:hAnsi="Arial" w:cs="Arial"/>
          <w:bCs/>
          <w:sz w:val="20"/>
          <w:szCs w:val="20"/>
        </w:rPr>
        <w:tab/>
      </w:r>
      <w:r w:rsidRPr="00D37971">
        <w:rPr>
          <w:rFonts w:ascii="Arial" w:hAnsi="Arial" w:cs="Arial"/>
          <w:bCs/>
          <w:sz w:val="20"/>
          <w:szCs w:val="20"/>
        </w:rPr>
        <w:tab/>
      </w:r>
      <w:r w:rsidRPr="00E84F29">
        <w:rPr>
          <w:rFonts w:ascii="Arial" w:hAnsi="Arial" w:cs="Arial"/>
          <w:bCs/>
          <w:sz w:val="20"/>
          <w:szCs w:val="20"/>
        </w:rPr>
        <w:tab/>
      </w:r>
      <w:r w:rsidRPr="00E84F29">
        <w:rPr>
          <w:rFonts w:ascii="Arial" w:hAnsi="Arial" w:cs="Arial"/>
          <w:bCs/>
          <w:sz w:val="20"/>
          <w:szCs w:val="20"/>
        </w:rPr>
        <w:tab/>
      </w:r>
    </w:p>
    <w:tbl>
      <w:tblPr>
        <w:tblW w:w="0" w:type="auto"/>
        <w:jc w:val="righ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926"/>
      </w:tblGrid>
      <w:tr w:rsidR="00391A06" w:rsidRPr="00E84F29" w14:paraId="24930A53" w14:textId="77777777" w:rsidTr="00402618">
        <w:trPr>
          <w:jc w:val="right"/>
        </w:trPr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31FAD" w14:textId="77777777" w:rsidR="00391A06" w:rsidRPr="00E84F29" w:rsidRDefault="00391A06" w:rsidP="0040261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E84F29">
              <w:rPr>
                <w:rFonts w:ascii="Arial" w:hAnsi="Arial" w:cs="Arial"/>
                <w:i/>
                <w:sz w:val="20"/>
                <w:szCs w:val="20"/>
              </w:rPr>
              <w:t xml:space="preserve">       Miejscowość, data</w:t>
            </w:r>
          </w:p>
        </w:tc>
      </w:tr>
    </w:tbl>
    <w:p w14:paraId="37FFE579" w14:textId="77777777" w:rsidR="00391A06" w:rsidRPr="00E84F29" w:rsidRDefault="00391A06" w:rsidP="00391A06">
      <w:pPr>
        <w:spacing w:after="0"/>
        <w:rPr>
          <w:rFonts w:ascii="Arial" w:hAnsi="Arial" w:cs="Arial"/>
          <w:vanish/>
          <w:sz w:val="20"/>
          <w:szCs w:val="20"/>
        </w:rPr>
      </w:pP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391A06" w:rsidRPr="00E84F29" w14:paraId="4D9360D1" w14:textId="77777777" w:rsidTr="00402618">
        <w:trPr>
          <w:trHeight w:val="1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2C32" w14:textId="77777777" w:rsidR="00391A06" w:rsidRPr="00E84F29" w:rsidRDefault="00391A06" w:rsidP="004026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60612" w14:textId="77777777" w:rsidR="00391A06" w:rsidRPr="00E84F29" w:rsidRDefault="00391A06" w:rsidP="00391A0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E53B9B4" w14:textId="77777777" w:rsidR="00391A06" w:rsidRPr="00E84F29" w:rsidRDefault="00391A06" w:rsidP="00391A0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D080E13" w14:textId="77777777" w:rsidR="00391A06" w:rsidRPr="00E84F29" w:rsidRDefault="00391A06" w:rsidP="00391A0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910C705" w14:textId="77777777" w:rsidR="00391A06" w:rsidRPr="00E84F29" w:rsidRDefault="00391A06" w:rsidP="00391A06">
      <w:pPr>
        <w:rPr>
          <w:rFonts w:ascii="Arial" w:hAnsi="Arial" w:cs="Arial"/>
          <w:b/>
          <w:bCs/>
          <w:sz w:val="20"/>
          <w:szCs w:val="20"/>
        </w:rPr>
      </w:pPr>
    </w:p>
    <w:p w14:paraId="23AFD5AC" w14:textId="77777777" w:rsidR="00391A06" w:rsidRDefault="00391A06" w:rsidP="00391A06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14:paraId="2BA4EC92" w14:textId="3531EC45" w:rsidR="00391A06" w:rsidRPr="00E84F29" w:rsidRDefault="00391A06" w:rsidP="00391A06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E84F29">
        <w:rPr>
          <w:rFonts w:ascii="Arial" w:hAnsi="Arial" w:cs="Arial"/>
          <w:bCs/>
          <w:i/>
          <w:sz w:val="20"/>
          <w:szCs w:val="20"/>
        </w:rPr>
        <w:t xml:space="preserve">Pieczęć </w:t>
      </w:r>
      <w:r w:rsidR="00306A32">
        <w:rPr>
          <w:rFonts w:ascii="Arial" w:hAnsi="Arial" w:cs="Arial"/>
          <w:bCs/>
          <w:i/>
          <w:sz w:val="20"/>
          <w:szCs w:val="20"/>
        </w:rPr>
        <w:t>Wykonawcy</w:t>
      </w:r>
    </w:p>
    <w:p w14:paraId="711462A5" w14:textId="77777777" w:rsidR="00391A06" w:rsidRPr="00E84F29" w:rsidRDefault="00391A06" w:rsidP="00391A06">
      <w:pPr>
        <w:rPr>
          <w:rFonts w:ascii="Arial" w:hAnsi="Arial" w:cs="Arial"/>
          <w:b/>
          <w:bCs/>
          <w:sz w:val="20"/>
          <w:szCs w:val="20"/>
        </w:rPr>
      </w:pPr>
    </w:p>
    <w:p w14:paraId="36194A54" w14:textId="45881C72" w:rsidR="00391A06" w:rsidRPr="00B6307B" w:rsidRDefault="00391A06" w:rsidP="00B6307B">
      <w:pPr>
        <w:spacing w:after="0"/>
        <w:rPr>
          <w:rFonts w:ascii="Calibri" w:eastAsia="Calibri" w:hAnsi="Calibri" w:cs="Calibri"/>
          <w:sz w:val="24"/>
          <w:szCs w:val="24"/>
          <w:lang w:eastAsia="en-US"/>
        </w:rPr>
      </w:pPr>
      <w:r w:rsidRPr="00B6307B">
        <w:rPr>
          <w:rFonts w:cstheme="minorHAnsi"/>
          <w:sz w:val="24"/>
          <w:szCs w:val="24"/>
        </w:rPr>
        <w:t>Składając ofertę, w związku z postępowaniem, którego przedmiot</w:t>
      </w:r>
      <w:r w:rsidR="00B6307B">
        <w:rPr>
          <w:rFonts w:cstheme="minorHAnsi"/>
          <w:sz w:val="24"/>
          <w:szCs w:val="24"/>
        </w:rPr>
        <w:t xml:space="preserve">em jest </w:t>
      </w:r>
      <w:r w:rsidR="00B6307B" w:rsidRPr="00780F30">
        <w:rPr>
          <w:rFonts w:ascii="Calibri" w:eastAsia="Calibri" w:hAnsi="Calibri" w:cs="Calibri"/>
          <w:sz w:val="24"/>
          <w:szCs w:val="24"/>
          <w:lang w:eastAsia="en-US"/>
        </w:rPr>
        <w:t>świadczenie usług Eksperta ds. metodyki szkolenia pn.  ,,</w:t>
      </w:r>
      <w:r w:rsidR="00C56EFE" w:rsidRPr="00C56EFE">
        <w:t xml:space="preserve"> </w:t>
      </w:r>
      <w:r w:rsidR="00C56EFE">
        <w:rPr>
          <w:rFonts w:ascii="Calibri" w:eastAsia="Calibri" w:hAnsi="Calibri" w:cs="Calibri"/>
          <w:sz w:val="24"/>
          <w:szCs w:val="24"/>
          <w:lang w:eastAsia="en-US"/>
        </w:rPr>
        <w:t>Z</w:t>
      </w:r>
      <w:r w:rsidR="00C56EFE" w:rsidRPr="00C56EFE">
        <w:rPr>
          <w:rFonts w:ascii="Calibri" w:eastAsia="Calibri" w:hAnsi="Calibri" w:cs="Calibri"/>
          <w:sz w:val="24"/>
          <w:szCs w:val="24"/>
          <w:lang w:eastAsia="en-US"/>
        </w:rPr>
        <w:t>apewnianie równości szans i dostępności dla osób ze szczególnymi potrzebami</w:t>
      </w:r>
      <w:r w:rsidR="00C56EFE">
        <w:rPr>
          <w:rFonts w:ascii="Calibri" w:eastAsia="Calibri" w:hAnsi="Calibri" w:cs="Calibri"/>
          <w:sz w:val="24"/>
          <w:szCs w:val="24"/>
          <w:lang w:eastAsia="en-US"/>
        </w:rPr>
        <w:t xml:space="preserve">” </w:t>
      </w:r>
      <w:r w:rsidRPr="00B6307B">
        <w:rPr>
          <w:rFonts w:cstheme="minorHAnsi"/>
          <w:sz w:val="24"/>
          <w:szCs w:val="24"/>
        </w:rPr>
        <w:t>w ramach realizacji projektu</w:t>
      </w:r>
      <w:r w:rsidRPr="00B6307B">
        <w:rPr>
          <w:rFonts w:ascii="Times New Roman" w:hAnsi="Times New Roman" w:cs="Times New Roman"/>
          <w:sz w:val="24"/>
          <w:szCs w:val="24"/>
        </w:rPr>
        <w:t xml:space="preserve"> </w:t>
      </w:r>
      <w:r w:rsidR="00B62972" w:rsidRPr="00B6307B">
        <w:rPr>
          <w:rFonts w:cstheme="minorHAnsi"/>
          <w:sz w:val="24"/>
          <w:szCs w:val="24"/>
        </w:rPr>
        <w:t xml:space="preserve">„Strażnicy dostępności” w ramach Programu Operacyjnego Wiedza Edukacja Rozwój współfinansowanego z Europejskiego Funduszu Społecznego, nr projektu: POWR.02.16.00-00-0112/20-00, </w:t>
      </w:r>
      <w:r w:rsidRPr="00B6307B">
        <w:rPr>
          <w:rFonts w:cstheme="minorHAnsi"/>
          <w:sz w:val="24"/>
          <w:szCs w:val="24"/>
        </w:rPr>
        <w:t xml:space="preserve">niniejszym oświadczam, że pomiędzy ………………………………………………………………………………………………, dalej zwanym </w:t>
      </w:r>
      <w:r w:rsidR="00C864B6" w:rsidRPr="00B6307B">
        <w:rPr>
          <w:rFonts w:cstheme="minorHAnsi"/>
          <w:sz w:val="24"/>
          <w:szCs w:val="24"/>
        </w:rPr>
        <w:t>Wykonawcą</w:t>
      </w:r>
      <w:r w:rsidRPr="00B6307B">
        <w:rPr>
          <w:rFonts w:cstheme="minorHAnsi"/>
          <w:sz w:val="24"/>
          <w:szCs w:val="24"/>
        </w:rPr>
        <w:t xml:space="preserve">, a </w:t>
      </w:r>
      <w:r w:rsidR="00132DDB">
        <w:rPr>
          <w:rFonts w:cstheme="minorHAnsi"/>
          <w:sz w:val="24"/>
          <w:szCs w:val="24"/>
        </w:rPr>
        <w:t xml:space="preserve">Polskim Związkiem Głuchych </w:t>
      </w:r>
      <w:r w:rsidR="00B62972" w:rsidRPr="00B6307B">
        <w:rPr>
          <w:rFonts w:cstheme="minorHAnsi"/>
          <w:sz w:val="24"/>
          <w:szCs w:val="24"/>
        </w:rPr>
        <w:t xml:space="preserve">lub Polskim </w:t>
      </w:r>
      <w:r w:rsidR="00132DDB">
        <w:rPr>
          <w:rFonts w:cstheme="minorHAnsi"/>
          <w:sz w:val="24"/>
          <w:szCs w:val="24"/>
        </w:rPr>
        <w:t>Forum Osób z NIepełnosprawnościami</w:t>
      </w:r>
      <w:r w:rsidRPr="00B6307B">
        <w:rPr>
          <w:rFonts w:cstheme="minorHAnsi"/>
          <w:sz w:val="24"/>
          <w:szCs w:val="24"/>
        </w:rPr>
        <w:t xml:space="preserve"> nie występują powiązania osobowe ani kapitałowe. </w:t>
      </w:r>
    </w:p>
    <w:p w14:paraId="0345520F" w14:textId="77777777" w:rsidR="00391A06" w:rsidRPr="00B6307B" w:rsidRDefault="00391A06" w:rsidP="00391A06">
      <w:pPr>
        <w:spacing w:after="0"/>
        <w:jc w:val="both"/>
        <w:rPr>
          <w:rFonts w:cstheme="minorHAnsi"/>
          <w:sz w:val="24"/>
          <w:szCs w:val="24"/>
        </w:rPr>
      </w:pPr>
    </w:p>
    <w:p w14:paraId="1569BF40" w14:textId="77777777" w:rsidR="00391A06" w:rsidRPr="00B6307B" w:rsidRDefault="00391A06" w:rsidP="00391A06">
      <w:pPr>
        <w:spacing w:after="0"/>
        <w:jc w:val="both"/>
        <w:rPr>
          <w:rFonts w:cstheme="minorHAnsi"/>
          <w:sz w:val="24"/>
          <w:szCs w:val="24"/>
        </w:rPr>
      </w:pPr>
      <w:r w:rsidRPr="00B6307B">
        <w:rPr>
          <w:rFonts w:cstheme="minorHAnsi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Oferentem, polegające w szczególności na:</w:t>
      </w:r>
    </w:p>
    <w:p w14:paraId="14DABDC4" w14:textId="61969A85" w:rsidR="00391A06" w:rsidRPr="00B6307B" w:rsidRDefault="00391A06" w:rsidP="00B6307B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B6307B">
        <w:rPr>
          <w:rFonts w:cstheme="minorHAnsi"/>
          <w:sz w:val="24"/>
          <w:szCs w:val="24"/>
        </w:rPr>
        <w:t>uczestniczeniu w spółce, jako wspólnik spółki cywilnej lub spółki osobowej,</w:t>
      </w:r>
    </w:p>
    <w:p w14:paraId="26AEC592" w14:textId="010B2588" w:rsidR="00391A06" w:rsidRPr="00B6307B" w:rsidRDefault="00391A06" w:rsidP="00B6307B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B6307B">
        <w:rPr>
          <w:rFonts w:cstheme="minorHAnsi"/>
          <w:sz w:val="24"/>
          <w:szCs w:val="24"/>
        </w:rPr>
        <w:t>posiadaniu co najmniej 10 % udziałów lub akcji, o ile niższy próg nie wynika z przepisów prawa lub nie został określony przez IZ PO,</w:t>
      </w:r>
    </w:p>
    <w:p w14:paraId="19DE42D0" w14:textId="577EA105" w:rsidR="00391A06" w:rsidRPr="00B6307B" w:rsidRDefault="00391A06" w:rsidP="00B6307B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B6307B">
        <w:rPr>
          <w:rFonts w:cstheme="minorHAnsi"/>
          <w:sz w:val="24"/>
          <w:szCs w:val="24"/>
        </w:rPr>
        <w:t>pełnieniu funkcji członka organu nadzorczego lub zarządzającego, prokurenta, pełnomocnika,</w:t>
      </w:r>
    </w:p>
    <w:p w14:paraId="268662C1" w14:textId="73592DD8" w:rsidR="004929E6" w:rsidRDefault="00391A06" w:rsidP="00B6307B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24"/>
          <w:szCs w:val="24"/>
        </w:rPr>
      </w:pPr>
      <w:r w:rsidRPr="00B6307B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E1B7288" w14:textId="77777777" w:rsidR="00B6307B" w:rsidRPr="00B6307B" w:rsidRDefault="00B6307B" w:rsidP="00B6307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567B016" w14:textId="77777777" w:rsidR="00C56EFE" w:rsidRDefault="004929E6" w:rsidP="004929E6">
      <w:pPr>
        <w:tabs>
          <w:tab w:val="center" w:pos="2268"/>
          <w:tab w:val="center" w:pos="6804"/>
        </w:tabs>
        <w:spacing w:line="360" w:lineRule="auto"/>
        <w:rPr>
          <w:rFonts w:ascii="Arial" w:hAnsi="Arial" w:cs="Arial"/>
        </w:rPr>
      </w:pPr>
      <w:r w:rsidRPr="00731806">
        <w:rPr>
          <w:rFonts w:ascii="Arial" w:hAnsi="Arial" w:cs="Arial"/>
        </w:rPr>
        <w:tab/>
      </w:r>
    </w:p>
    <w:p w14:paraId="0C875D69" w14:textId="65DB14DB" w:rsidR="004929E6" w:rsidRPr="00731806" w:rsidRDefault="004929E6" w:rsidP="004929E6">
      <w:pPr>
        <w:tabs>
          <w:tab w:val="center" w:pos="2268"/>
          <w:tab w:val="center" w:pos="6804"/>
        </w:tabs>
        <w:spacing w:line="360" w:lineRule="auto"/>
        <w:rPr>
          <w:rFonts w:ascii="Arial" w:hAnsi="Arial" w:cs="Arial"/>
        </w:rPr>
      </w:pPr>
      <w:r w:rsidRPr="00731806">
        <w:rPr>
          <w:rFonts w:ascii="Arial" w:hAnsi="Arial" w:cs="Arial"/>
        </w:rPr>
        <w:t>…………………………………</w:t>
      </w:r>
      <w:r w:rsidRPr="00731806">
        <w:rPr>
          <w:rFonts w:ascii="Arial" w:hAnsi="Arial" w:cs="Arial"/>
        </w:rPr>
        <w:tab/>
        <w:t>…………………………………</w:t>
      </w:r>
    </w:p>
    <w:p w14:paraId="316084BB" w14:textId="53A7F72B" w:rsidR="00030D6A" w:rsidRPr="00B6307B" w:rsidRDefault="004929E6" w:rsidP="004929E6">
      <w:pPr>
        <w:tabs>
          <w:tab w:val="center" w:pos="2268"/>
          <w:tab w:val="center" w:pos="6804"/>
        </w:tabs>
        <w:spacing w:line="360" w:lineRule="auto"/>
        <w:rPr>
          <w:rFonts w:cstheme="minorHAnsi"/>
          <w:sz w:val="20"/>
          <w:szCs w:val="20"/>
        </w:rPr>
      </w:pPr>
      <w:r w:rsidRPr="00731806">
        <w:rPr>
          <w:rFonts w:ascii="Arial" w:hAnsi="Arial" w:cs="Arial"/>
        </w:rPr>
        <w:tab/>
      </w:r>
      <w:r w:rsidRPr="00B6307B">
        <w:rPr>
          <w:rFonts w:cstheme="minorHAnsi"/>
          <w:sz w:val="20"/>
          <w:szCs w:val="20"/>
        </w:rPr>
        <w:t xml:space="preserve">         (miejscowość i data)</w:t>
      </w:r>
      <w:r w:rsidRPr="00B6307B">
        <w:rPr>
          <w:rFonts w:cstheme="minorHAnsi"/>
          <w:sz w:val="20"/>
          <w:szCs w:val="20"/>
        </w:rPr>
        <w:tab/>
        <w:t>(podpis)</w:t>
      </w:r>
    </w:p>
    <w:sectPr w:rsidR="00030D6A" w:rsidRPr="00B6307B" w:rsidSect="00B630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274" w:bottom="113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B6475" w14:textId="77777777" w:rsidR="001C013A" w:rsidRDefault="001C013A" w:rsidP="00C112FB">
      <w:pPr>
        <w:spacing w:after="0" w:line="240" w:lineRule="auto"/>
      </w:pPr>
      <w:r>
        <w:separator/>
      </w:r>
    </w:p>
  </w:endnote>
  <w:endnote w:type="continuationSeparator" w:id="0">
    <w:p w14:paraId="2DC4A343" w14:textId="77777777" w:rsidR="001C013A" w:rsidRDefault="001C013A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2AB2" w14:textId="77777777" w:rsidR="007F0683" w:rsidRDefault="007F06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7F0683" w:rsidRDefault="007F0683" w:rsidP="009371BC">
    <w:pPr>
      <w:spacing w:after="0"/>
      <w:jc w:val="center"/>
    </w:pPr>
  </w:p>
  <w:p w14:paraId="5EDB0664" w14:textId="36A48F4C" w:rsidR="007F0683" w:rsidRDefault="007F0683" w:rsidP="009371BC">
    <w:pPr>
      <w:spacing w:after="0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7F0683" w:rsidRDefault="007F0683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7F0683" w:rsidRPr="00C112FB" w:rsidRDefault="007F0683" w:rsidP="00B04DAE">
    <w:pPr>
      <w:pStyle w:val="Stopk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C64CB" w14:textId="77777777" w:rsidR="007F0683" w:rsidRDefault="007F06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211B4" w14:textId="77777777" w:rsidR="001C013A" w:rsidRDefault="001C013A" w:rsidP="00C112FB">
      <w:pPr>
        <w:spacing w:after="0" w:line="240" w:lineRule="auto"/>
      </w:pPr>
      <w:r>
        <w:separator/>
      </w:r>
    </w:p>
  </w:footnote>
  <w:footnote w:type="continuationSeparator" w:id="0">
    <w:p w14:paraId="3ACE6F15" w14:textId="77777777" w:rsidR="001C013A" w:rsidRDefault="001C013A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A7E7" w14:textId="77777777" w:rsidR="007F0683" w:rsidRDefault="007F06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7F0683" w:rsidRPr="009E61AE" w:rsidRDefault="007F0683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7F0683" w:rsidRDefault="007F0683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7F0683" w:rsidRPr="00073AEC" w:rsidRDefault="007F0683" w:rsidP="00911CD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4E3A" w14:textId="77777777" w:rsidR="007F0683" w:rsidRDefault="007F06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E5"/>
    <w:multiLevelType w:val="multilevel"/>
    <w:tmpl w:val="B93234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DA1CC5"/>
    <w:multiLevelType w:val="multilevel"/>
    <w:tmpl w:val="C38E971E"/>
    <w:lvl w:ilvl="0">
      <w:start w:val="1"/>
      <w:numFmt w:val="decimal"/>
      <w:lvlText w:val="%1."/>
      <w:lvlJc w:val="center"/>
      <w:pPr>
        <w:ind w:left="644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3017F7"/>
    <w:multiLevelType w:val="multilevel"/>
    <w:tmpl w:val="52CE0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13EA3"/>
    <w:multiLevelType w:val="multilevel"/>
    <w:tmpl w:val="7D0E02D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05062"/>
    <w:multiLevelType w:val="multilevel"/>
    <w:tmpl w:val="0CE4CC66"/>
    <w:lvl w:ilvl="0">
      <w:start w:val="1"/>
      <w:numFmt w:val="decimal"/>
      <w:lvlText w:val="%1."/>
      <w:lvlJc w:val="center"/>
      <w:pPr>
        <w:ind w:left="502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0D34C3"/>
    <w:multiLevelType w:val="multilevel"/>
    <w:tmpl w:val="B3204DE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F1D1C79"/>
    <w:multiLevelType w:val="multilevel"/>
    <w:tmpl w:val="00A867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F4F1E96"/>
    <w:multiLevelType w:val="multilevel"/>
    <w:tmpl w:val="25E87AD8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1460ADC"/>
    <w:multiLevelType w:val="multilevel"/>
    <w:tmpl w:val="9D809F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9"/>
      <w:numFmt w:val="bullet"/>
      <w:lvlText w:val=""/>
      <w:lvlJc w:val="left"/>
      <w:pPr>
        <w:ind w:left="1800" w:hanging="360"/>
      </w:pPr>
      <w:rPr>
        <w:rFonts w:ascii="Symbol" w:hAnsi="Symbol" w:cs="Calibri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391D5C"/>
    <w:multiLevelType w:val="hybridMultilevel"/>
    <w:tmpl w:val="2DA8F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673D8"/>
    <w:multiLevelType w:val="multilevel"/>
    <w:tmpl w:val="CBE0E6A8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838CD"/>
    <w:multiLevelType w:val="multilevel"/>
    <w:tmpl w:val="85A215E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30261"/>
    <w:multiLevelType w:val="multilevel"/>
    <w:tmpl w:val="D5F231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91D"/>
    <w:multiLevelType w:val="multilevel"/>
    <w:tmpl w:val="B1C08C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872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6D92FB3"/>
    <w:multiLevelType w:val="multilevel"/>
    <w:tmpl w:val="52CE0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2322C"/>
    <w:multiLevelType w:val="multilevel"/>
    <w:tmpl w:val="E0361176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B72149E"/>
    <w:multiLevelType w:val="hybridMultilevel"/>
    <w:tmpl w:val="341A5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E61CB"/>
    <w:multiLevelType w:val="multilevel"/>
    <w:tmpl w:val="09BA621E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F0A0F"/>
    <w:multiLevelType w:val="multilevel"/>
    <w:tmpl w:val="2D9AE40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F702758"/>
    <w:multiLevelType w:val="multilevel"/>
    <w:tmpl w:val="139EE630"/>
    <w:lvl w:ilvl="0">
      <w:start w:val="1"/>
      <w:numFmt w:val="decimal"/>
      <w:lvlText w:val="%1.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10848"/>
    <w:multiLevelType w:val="hybridMultilevel"/>
    <w:tmpl w:val="927C33AE"/>
    <w:lvl w:ilvl="0" w:tplc="59D6E8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60954"/>
    <w:multiLevelType w:val="multilevel"/>
    <w:tmpl w:val="F328C758"/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E561625"/>
    <w:multiLevelType w:val="multilevel"/>
    <w:tmpl w:val="72F838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D334F"/>
    <w:multiLevelType w:val="multilevel"/>
    <w:tmpl w:val="5198A318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7207C"/>
    <w:multiLevelType w:val="multilevel"/>
    <w:tmpl w:val="CE565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C423B8"/>
    <w:multiLevelType w:val="multilevel"/>
    <w:tmpl w:val="0BFE63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6"/>
  </w:num>
  <w:num w:numId="3">
    <w:abstractNumId w:val="16"/>
  </w:num>
  <w:num w:numId="4">
    <w:abstractNumId w:val="33"/>
  </w:num>
  <w:num w:numId="5">
    <w:abstractNumId w:val="5"/>
  </w:num>
  <w:num w:numId="6">
    <w:abstractNumId w:val="31"/>
  </w:num>
  <w:num w:numId="7">
    <w:abstractNumId w:val="22"/>
  </w:num>
  <w:num w:numId="8">
    <w:abstractNumId w:val="27"/>
  </w:num>
  <w:num w:numId="9">
    <w:abstractNumId w:val="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1"/>
  </w:num>
  <w:num w:numId="36">
    <w:abstractNumId w:val="21"/>
  </w:num>
  <w:num w:numId="3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30D6A"/>
    <w:rsid w:val="000315E6"/>
    <w:rsid w:val="000544BE"/>
    <w:rsid w:val="0005509E"/>
    <w:rsid w:val="000574C1"/>
    <w:rsid w:val="00073AEC"/>
    <w:rsid w:val="000813E7"/>
    <w:rsid w:val="00083855"/>
    <w:rsid w:val="00087691"/>
    <w:rsid w:val="00090E88"/>
    <w:rsid w:val="000975BD"/>
    <w:rsid w:val="000A0631"/>
    <w:rsid w:val="000A76B5"/>
    <w:rsid w:val="000C6BA9"/>
    <w:rsid w:val="000D4561"/>
    <w:rsid w:val="001067F8"/>
    <w:rsid w:val="00132D67"/>
    <w:rsid w:val="00132DDB"/>
    <w:rsid w:val="00150550"/>
    <w:rsid w:val="00187FCD"/>
    <w:rsid w:val="001A1B3E"/>
    <w:rsid w:val="001C013A"/>
    <w:rsid w:val="001D2177"/>
    <w:rsid w:val="001D70F8"/>
    <w:rsid w:val="001E307A"/>
    <w:rsid w:val="001F53E6"/>
    <w:rsid w:val="002013B8"/>
    <w:rsid w:val="00201E62"/>
    <w:rsid w:val="002021D9"/>
    <w:rsid w:val="00213146"/>
    <w:rsid w:val="00221A51"/>
    <w:rsid w:val="00231105"/>
    <w:rsid w:val="00253CFF"/>
    <w:rsid w:val="00254460"/>
    <w:rsid w:val="002B067C"/>
    <w:rsid w:val="002B2DDF"/>
    <w:rsid w:val="002C2C3D"/>
    <w:rsid w:val="002D3E4E"/>
    <w:rsid w:val="002E4FF6"/>
    <w:rsid w:val="00306A32"/>
    <w:rsid w:val="00321720"/>
    <w:rsid w:val="00361827"/>
    <w:rsid w:val="0038504B"/>
    <w:rsid w:val="00391A06"/>
    <w:rsid w:val="0039619C"/>
    <w:rsid w:val="003A03C7"/>
    <w:rsid w:val="003A327C"/>
    <w:rsid w:val="003A5AB4"/>
    <w:rsid w:val="003A74F6"/>
    <w:rsid w:val="003B2665"/>
    <w:rsid w:val="003D3409"/>
    <w:rsid w:val="003F3363"/>
    <w:rsid w:val="00403153"/>
    <w:rsid w:val="004068C1"/>
    <w:rsid w:val="004335A6"/>
    <w:rsid w:val="00445AB8"/>
    <w:rsid w:val="00450CE2"/>
    <w:rsid w:val="004667BD"/>
    <w:rsid w:val="00482857"/>
    <w:rsid w:val="004929E6"/>
    <w:rsid w:val="00493AAD"/>
    <w:rsid w:val="00496C7C"/>
    <w:rsid w:val="004A00D3"/>
    <w:rsid w:val="004D1A52"/>
    <w:rsid w:val="004E1791"/>
    <w:rsid w:val="004E59DF"/>
    <w:rsid w:val="004E76EB"/>
    <w:rsid w:val="004F6ED5"/>
    <w:rsid w:val="00512907"/>
    <w:rsid w:val="00551311"/>
    <w:rsid w:val="0058722E"/>
    <w:rsid w:val="005C70E2"/>
    <w:rsid w:val="005E16F8"/>
    <w:rsid w:val="005F2753"/>
    <w:rsid w:val="006332CB"/>
    <w:rsid w:val="006621BC"/>
    <w:rsid w:val="00671E95"/>
    <w:rsid w:val="0068164A"/>
    <w:rsid w:val="00684AD6"/>
    <w:rsid w:val="00691E5A"/>
    <w:rsid w:val="006958CC"/>
    <w:rsid w:val="006A0E73"/>
    <w:rsid w:val="006B100C"/>
    <w:rsid w:val="006B2B30"/>
    <w:rsid w:val="006B4DC4"/>
    <w:rsid w:val="006C5F74"/>
    <w:rsid w:val="006D57F5"/>
    <w:rsid w:val="006D66A9"/>
    <w:rsid w:val="0071059F"/>
    <w:rsid w:val="00714C48"/>
    <w:rsid w:val="00745F67"/>
    <w:rsid w:val="007510EA"/>
    <w:rsid w:val="007728C2"/>
    <w:rsid w:val="0079116C"/>
    <w:rsid w:val="007A431B"/>
    <w:rsid w:val="007A7FAC"/>
    <w:rsid w:val="007B20C8"/>
    <w:rsid w:val="007C0752"/>
    <w:rsid w:val="007D2157"/>
    <w:rsid w:val="007E5C5F"/>
    <w:rsid w:val="007F0683"/>
    <w:rsid w:val="007F10E2"/>
    <w:rsid w:val="007F6168"/>
    <w:rsid w:val="00823016"/>
    <w:rsid w:val="00831289"/>
    <w:rsid w:val="00837151"/>
    <w:rsid w:val="00861F4F"/>
    <w:rsid w:val="00866133"/>
    <w:rsid w:val="00866D54"/>
    <w:rsid w:val="008857B1"/>
    <w:rsid w:val="0088645A"/>
    <w:rsid w:val="008877FA"/>
    <w:rsid w:val="008A11B1"/>
    <w:rsid w:val="008E4CE1"/>
    <w:rsid w:val="008E4E6F"/>
    <w:rsid w:val="00911CD4"/>
    <w:rsid w:val="00925B21"/>
    <w:rsid w:val="009371BC"/>
    <w:rsid w:val="00982BFC"/>
    <w:rsid w:val="00990C82"/>
    <w:rsid w:val="00997A40"/>
    <w:rsid w:val="009B4822"/>
    <w:rsid w:val="009E61AE"/>
    <w:rsid w:val="00A3209E"/>
    <w:rsid w:val="00A4181F"/>
    <w:rsid w:val="00A66145"/>
    <w:rsid w:val="00A771E8"/>
    <w:rsid w:val="00AA490E"/>
    <w:rsid w:val="00AC7401"/>
    <w:rsid w:val="00AD49E3"/>
    <w:rsid w:val="00B04DAE"/>
    <w:rsid w:val="00B12085"/>
    <w:rsid w:val="00B15E2C"/>
    <w:rsid w:val="00B22FD1"/>
    <w:rsid w:val="00B27E0E"/>
    <w:rsid w:val="00B62972"/>
    <w:rsid w:val="00B6307B"/>
    <w:rsid w:val="00B6659E"/>
    <w:rsid w:val="00B80904"/>
    <w:rsid w:val="00B9338A"/>
    <w:rsid w:val="00BA0CBB"/>
    <w:rsid w:val="00BB1F6D"/>
    <w:rsid w:val="00BC22A9"/>
    <w:rsid w:val="00BC2D50"/>
    <w:rsid w:val="00BD519D"/>
    <w:rsid w:val="00BD5F34"/>
    <w:rsid w:val="00BD688E"/>
    <w:rsid w:val="00C07FE0"/>
    <w:rsid w:val="00C112FB"/>
    <w:rsid w:val="00C13205"/>
    <w:rsid w:val="00C46062"/>
    <w:rsid w:val="00C56EFE"/>
    <w:rsid w:val="00C864B6"/>
    <w:rsid w:val="00CA5E4D"/>
    <w:rsid w:val="00CC0A7E"/>
    <w:rsid w:val="00D078F6"/>
    <w:rsid w:val="00D21DA3"/>
    <w:rsid w:val="00D22F2C"/>
    <w:rsid w:val="00D37971"/>
    <w:rsid w:val="00D62F51"/>
    <w:rsid w:val="00D631C4"/>
    <w:rsid w:val="00DC3EAB"/>
    <w:rsid w:val="00DC599F"/>
    <w:rsid w:val="00DE0AAB"/>
    <w:rsid w:val="00DF15E3"/>
    <w:rsid w:val="00E2656B"/>
    <w:rsid w:val="00E421BA"/>
    <w:rsid w:val="00E57798"/>
    <w:rsid w:val="00E6044F"/>
    <w:rsid w:val="00E6384B"/>
    <w:rsid w:val="00E667B5"/>
    <w:rsid w:val="00EC3DB2"/>
    <w:rsid w:val="00EC5058"/>
    <w:rsid w:val="00F000ED"/>
    <w:rsid w:val="00F12F65"/>
    <w:rsid w:val="00F32C3C"/>
    <w:rsid w:val="00F943E9"/>
    <w:rsid w:val="00F95A5B"/>
    <w:rsid w:val="00FA0FF5"/>
    <w:rsid w:val="00FC0281"/>
    <w:rsid w:val="00FC04C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A06"/>
    <w:pPr>
      <w:spacing w:after="200" w:line="276" w:lineRule="auto"/>
    </w:pPr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customStyle="1" w:styleId="AkapitzlistZnak">
    <w:name w:val="Akapit z listą Znak"/>
    <w:link w:val="Akapitzlist"/>
    <w:uiPriority w:val="34"/>
    <w:qFormat/>
    <w:locked/>
    <w:rsid w:val="007F0683"/>
  </w:style>
  <w:style w:type="character" w:customStyle="1" w:styleId="PunktoryPMDGZnak">
    <w:name w:val="Punktory PMDG Znak"/>
    <w:link w:val="PunktoryPMDG"/>
    <w:qFormat/>
    <w:locked/>
    <w:rsid w:val="007F0683"/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paragraph" w:customStyle="1" w:styleId="PunktoryPMDG">
    <w:name w:val="Punktory PMDG"/>
    <w:basedOn w:val="Normalny"/>
    <w:link w:val="PunktoryPMDGZnak"/>
    <w:qFormat/>
    <w:rsid w:val="007F0683"/>
    <w:pPr>
      <w:spacing w:after="0"/>
    </w:pPr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character" w:customStyle="1" w:styleId="czeinternetowe">
    <w:name w:val="Łącze internetowe"/>
    <w:basedOn w:val="Domylnaczcionkaakapitu"/>
    <w:uiPriority w:val="99"/>
    <w:rsid w:val="007F06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F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2972"/>
    <w:rPr>
      <w:color w:val="605E5C"/>
      <w:shd w:val="clear" w:color="auto" w:fill="E1DFDD"/>
    </w:rPr>
  </w:style>
  <w:style w:type="character" w:customStyle="1" w:styleId="gwp099e0d3asize">
    <w:name w:val="gwp099e0d3a_size"/>
    <w:basedOn w:val="Domylnaczcionkaakapitu"/>
    <w:rsid w:val="00D3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A06"/>
    <w:pPr>
      <w:spacing w:after="200" w:line="276" w:lineRule="auto"/>
    </w:pPr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customStyle="1" w:styleId="AkapitzlistZnak">
    <w:name w:val="Akapit z listą Znak"/>
    <w:link w:val="Akapitzlist"/>
    <w:uiPriority w:val="34"/>
    <w:qFormat/>
    <w:locked/>
    <w:rsid w:val="007F0683"/>
  </w:style>
  <w:style w:type="character" w:customStyle="1" w:styleId="PunktoryPMDGZnak">
    <w:name w:val="Punktory PMDG Znak"/>
    <w:link w:val="PunktoryPMDG"/>
    <w:qFormat/>
    <w:locked/>
    <w:rsid w:val="007F0683"/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paragraph" w:customStyle="1" w:styleId="PunktoryPMDG">
    <w:name w:val="Punktory PMDG"/>
    <w:basedOn w:val="Normalny"/>
    <w:link w:val="PunktoryPMDGZnak"/>
    <w:qFormat/>
    <w:rsid w:val="007F0683"/>
    <w:pPr>
      <w:spacing w:after="0"/>
    </w:pPr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character" w:customStyle="1" w:styleId="czeinternetowe">
    <w:name w:val="Łącze internetowe"/>
    <w:basedOn w:val="Domylnaczcionkaakapitu"/>
    <w:uiPriority w:val="99"/>
    <w:rsid w:val="007F06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F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2972"/>
    <w:rPr>
      <w:color w:val="605E5C"/>
      <w:shd w:val="clear" w:color="auto" w:fill="E1DFDD"/>
    </w:rPr>
  </w:style>
  <w:style w:type="character" w:customStyle="1" w:styleId="gwp099e0d3asize">
    <w:name w:val="gwp099e0d3a_size"/>
    <w:basedOn w:val="Domylnaczcionkaakapitu"/>
    <w:rsid w:val="00D3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71CE-5F71-4592-884D-B3FF1912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Michalczuk</cp:lastModifiedBy>
  <cp:revision>2</cp:revision>
  <cp:lastPrinted>2019-03-05T07:41:00Z</cp:lastPrinted>
  <dcterms:created xsi:type="dcterms:W3CDTF">2021-04-28T13:12:00Z</dcterms:created>
  <dcterms:modified xsi:type="dcterms:W3CDTF">2021-04-28T13:12:00Z</dcterms:modified>
</cp:coreProperties>
</file>